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76" w:rsidRDefault="00CE79F8" w:rsidP="0028047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Open Sans" w:hAnsi="Open Sans"/>
          <w:color w:val="3E3E3E"/>
          <w:spacing w:val="1"/>
          <w:sz w:val="28"/>
          <w:szCs w:val="28"/>
        </w:rPr>
      </w:pPr>
      <w:r w:rsidRPr="00280476">
        <w:rPr>
          <w:rStyle w:val="a4"/>
          <w:rFonts w:ascii="Open Sans" w:hAnsi="Open Sans"/>
          <w:color w:val="3E3E3E"/>
          <w:spacing w:val="1"/>
          <w:sz w:val="28"/>
          <w:szCs w:val="28"/>
        </w:rPr>
        <w:t>Заявления граждан на оказание материальной помощи к новому учебному году будут приниматься в государственном учреждении «</w:t>
      </w:r>
      <w:proofErr w:type="spellStart"/>
      <w:r w:rsidRPr="00280476">
        <w:rPr>
          <w:rStyle w:val="a4"/>
          <w:rFonts w:ascii="Open Sans" w:hAnsi="Open Sans"/>
          <w:color w:val="3E3E3E"/>
          <w:spacing w:val="1"/>
          <w:sz w:val="28"/>
          <w:szCs w:val="28"/>
        </w:rPr>
        <w:t>Новополоцкий</w:t>
      </w:r>
      <w:proofErr w:type="spellEnd"/>
      <w:r w:rsidRPr="00280476">
        <w:rPr>
          <w:rStyle w:val="a4"/>
          <w:rFonts w:ascii="Open Sans" w:hAnsi="Open Sans"/>
          <w:color w:val="3E3E3E"/>
          <w:spacing w:val="1"/>
          <w:sz w:val="28"/>
          <w:szCs w:val="28"/>
        </w:rPr>
        <w:t xml:space="preserve"> территориальный центр социальн</w:t>
      </w:r>
      <w:r w:rsidR="00E86084" w:rsidRPr="00280476">
        <w:rPr>
          <w:rStyle w:val="a4"/>
          <w:rFonts w:ascii="Open Sans" w:hAnsi="Open Sans"/>
          <w:color w:val="3E3E3E"/>
          <w:spacing w:val="1"/>
          <w:sz w:val="28"/>
          <w:szCs w:val="28"/>
        </w:rPr>
        <w:t>ого обслуживания населения» с 21 июля 2025 г. по 5 сентября 2025</w:t>
      </w:r>
      <w:r w:rsidRPr="00280476">
        <w:rPr>
          <w:rStyle w:val="a4"/>
          <w:rFonts w:ascii="Open Sans" w:hAnsi="Open Sans"/>
          <w:color w:val="3E3E3E"/>
          <w:spacing w:val="1"/>
          <w:sz w:val="28"/>
          <w:szCs w:val="28"/>
        </w:rPr>
        <w:t xml:space="preserve"> г. </w:t>
      </w:r>
      <w:r w:rsidR="00280476">
        <w:rPr>
          <w:rStyle w:val="a4"/>
          <w:rFonts w:ascii="Open Sans" w:hAnsi="Open Sans"/>
          <w:color w:val="3E3E3E"/>
          <w:spacing w:val="1"/>
          <w:sz w:val="28"/>
          <w:szCs w:val="28"/>
        </w:rPr>
        <w:t>в</w:t>
      </w:r>
      <w:r w:rsidRPr="00280476">
        <w:rPr>
          <w:rStyle w:val="a4"/>
          <w:rFonts w:ascii="Open Sans" w:hAnsi="Open Sans"/>
          <w:color w:val="3E3E3E"/>
          <w:spacing w:val="1"/>
          <w:sz w:val="28"/>
          <w:szCs w:val="28"/>
        </w:rPr>
        <w:t>ключительно</w:t>
      </w:r>
    </w:p>
    <w:p w:rsidR="00280476" w:rsidRPr="00280476" w:rsidRDefault="00280476" w:rsidP="0028047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Open Sans" w:hAnsi="Open Sans"/>
          <w:color w:val="3E3E3E"/>
          <w:spacing w:val="1"/>
          <w:sz w:val="30"/>
          <w:szCs w:val="30"/>
          <w:u w:val="single"/>
        </w:rPr>
      </w:pPr>
      <w:r w:rsidRPr="00280476">
        <w:rPr>
          <w:rStyle w:val="a4"/>
          <w:rFonts w:ascii="Open Sans" w:hAnsi="Open Sans"/>
          <w:color w:val="3E3E3E"/>
          <w:spacing w:val="1"/>
          <w:sz w:val="30"/>
          <w:szCs w:val="30"/>
          <w:u w:val="single"/>
        </w:rPr>
        <w:t xml:space="preserve"> ул. Парковая, д. 20, </w:t>
      </w:r>
      <w:proofErr w:type="spellStart"/>
      <w:r w:rsidRPr="00280476">
        <w:rPr>
          <w:rStyle w:val="a4"/>
          <w:rFonts w:ascii="Open Sans" w:hAnsi="Open Sans"/>
          <w:color w:val="3E3E3E"/>
          <w:spacing w:val="1"/>
          <w:sz w:val="30"/>
          <w:szCs w:val="30"/>
          <w:u w:val="single"/>
        </w:rPr>
        <w:t>каб</w:t>
      </w:r>
      <w:proofErr w:type="spellEnd"/>
      <w:r w:rsidRPr="00280476">
        <w:rPr>
          <w:rStyle w:val="a4"/>
          <w:rFonts w:ascii="Open Sans" w:hAnsi="Open Sans"/>
          <w:color w:val="3E3E3E"/>
          <w:spacing w:val="1"/>
          <w:sz w:val="30"/>
          <w:szCs w:val="30"/>
          <w:u w:val="single"/>
        </w:rPr>
        <w:t xml:space="preserve">. 26 </w:t>
      </w:r>
    </w:p>
    <w:p w:rsidR="00CE79F8" w:rsidRPr="00280476" w:rsidRDefault="00CE79F8" w:rsidP="002804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1A1A1A"/>
          <w:spacing w:val="1"/>
          <w:sz w:val="28"/>
          <w:szCs w:val="28"/>
        </w:rPr>
      </w:pPr>
      <w:r w:rsidRPr="00280476">
        <w:rPr>
          <w:rStyle w:val="a4"/>
          <w:rFonts w:ascii="Open Sans" w:hAnsi="Open Sans"/>
          <w:color w:val="3E3E3E"/>
          <w:spacing w:val="1"/>
          <w:sz w:val="28"/>
          <w:szCs w:val="28"/>
        </w:rPr>
        <w:t xml:space="preserve"> понедельник – пятница с 8.00 до 13.00, с 14.00 до 17.00</w:t>
      </w:r>
      <w:r w:rsidRPr="00280476">
        <w:rPr>
          <w:rFonts w:ascii="Open Sans" w:hAnsi="Open Sans"/>
          <w:color w:val="1A1A1A"/>
          <w:spacing w:val="1"/>
          <w:sz w:val="28"/>
          <w:szCs w:val="28"/>
        </w:rPr>
        <w:t>.</w:t>
      </w:r>
    </w:p>
    <w:p w:rsidR="00CE79F8" w:rsidRDefault="00CE79F8" w:rsidP="00CE79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A1A1A"/>
          <w:spacing w:val="1"/>
        </w:rPr>
      </w:pPr>
      <w:r>
        <w:rPr>
          <w:rFonts w:ascii="Open Sans" w:hAnsi="Open Sans"/>
          <w:color w:val="1A1A1A"/>
          <w:spacing w:val="1"/>
        </w:rPr>
        <w:t>Для оказания данного вида материальной помощи заявителям необходимо предоставить </w:t>
      </w:r>
      <w:r>
        <w:rPr>
          <w:rStyle w:val="a4"/>
          <w:rFonts w:ascii="Open Sans" w:hAnsi="Open Sans"/>
          <w:color w:val="3E3E3E"/>
          <w:spacing w:val="1"/>
        </w:rPr>
        <w:t>следующие документы</w:t>
      </w:r>
      <w:r>
        <w:rPr>
          <w:rFonts w:ascii="Open Sans" w:hAnsi="Open Sans"/>
          <w:color w:val="1A1A1A"/>
          <w:spacing w:val="1"/>
        </w:rPr>
        <w:t>:</w:t>
      </w:r>
    </w:p>
    <w:p w:rsidR="00CE79F8" w:rsidRDefault="00CE79F8" w:rsidP="00CE79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A1A1A"/>
          <w:spacing w:val="1"/>
        </w:rPr>
      </w:pPr>
      <w:r>
        <w:rPr>
          <w:rFonts w:ascii="Open Sans" w:hAnsi="Open Sans"/>
          <w:color w:val="1A1A1A"/>
          <w:spacing w:val="1"/>
        </w:rPr>
        <w:t>1. паспорт заявителя (оригинал);</w:t>
      </w:r>
    </w:p>
    <w:p w:rsidR="00CE79F8" w:rsidRDefault="00CE79F8" w:rsidP="00CE79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A1A1A"/>
          <w:spacing w:val="1"/>
        </w:rPr>
      </w:pPr>
      <w:r>
        <w:rPr>
          <w:rFonts w:ascii="Open Sans" w:hAnsi="Open Sans"/>
          <w:color w:val="1A1A1A"/>
          <w:spacing w:val="1"/>
        </w:rPr>
        <w:t>2. удостоверение многодетной семьи (оригинал и ксерокопию);</w:t>
      </w:r>
    </w:p>
    <w:p w:rsidR="00CE79F8" w:rsidRDefault="00CE79F8" w:rsidP="00CE79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A1A1A"/>
          <w:spacing w:val="1"/>
        </w:rPr>
      </w:pPr>
      <w:r>
        <w:rPr>
          <w:rFonts w:ascii="Open Sans" w:hAnsi="Open Sans"/>
          <w:color w:val="1A1A1A"/>
          <w:spacing w:val="1"/>
        </w:rPr>
        <w:t>3. справки из учреждения образования на каждого учащегося, обучающегося в учреждениях общего среднего и специального образования (на уровне общего среднего образования) (оригинал);</w:t>
      </w:r>
    </w:p>
    <w:p w:rsidR="00CE79F8" w:rsidRDefault="00CE79F8" w:rsidP="00CE79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A1A1A"/>
          <w:spacing w:val="1"/>
        </w:rPr>
      </w:pPr>
      <w:r>
        <w:rPr>
          <w:rFonts w:ascii="Open Sans" w:hAnsi="Open Sans"/>
          <w:color w:val="1A1A1A"/>
          <w:spacing w:val="1"/>
        </w:rPr>
        <w:t>4. номер базового счёта, открытый в ОАО «АСБ Беларусбанк», ОАО «</w:t>
      </w:r>
      <w:proofErr w:type="spellStart"/>
      <w:r>
        <w:rPr>
          <w:rFonts w:ascii="Open Sans" w:hAnsi="Open Sans"/>
          <w:color w:val="1A1A1A"/>
          <w:spacing w:val="1"/>
        </w:rPr>
        <w:t>Белинвестбанк</w:t>
      </w:r>
      <w:proofErr w:type="spellEnd"/>
      <w:r>
        <w:rPr>
          <w:rFonts w:ascii="Open Sans" w:hAnsi="Open Sans"/>
          <w:color w:val="1A1A1A"/>
          <w:spacing w:val="1"/>
        </w:rPr>
        <w:t>», ОАО «</w:t>
      </w:r>
      <w:proofErr w:type="spellStart"/>
      <w:r>
        <w:rPr>
          <w:rFonts w:ascii="Open Sans" w:hAnsi="Open Sans"/>
          <w:color w:val="1A1A1A"/>
          <w:spacing w:val="1"/>
        </w:rPr>
        <w:t>Белагропромбанк</w:t>
      </w:r>
      <w:proofErr w:type="spellEnd"/>
      <w:r>
        <w:rPr>
          <w:rFonts w:ascii="Open Sans" w:hAnsi="Open Sans"/>
          <w:color w:val="1A1A1A"/>
          <w:spacing w:val="1"/>
        </w:rPr>
        <w:t>», ОАО «</w:t>
      </w:r>
      <w:proofErr w:type="spellStart"/>
      <w:r>
        <w:rPr>
          <w:rFonts w:ascii="Open Sans" w:hAnsi="Open Sans"/>
          <w:color w:val="1A1A1A"/>
          <w:spacing w:val="1"/>
        </w:rPr>
        <w:t>Сбер</w:t>
      </w:r>
      <w:proofErr w:type="spellEnd"/>
      <w:r>
        <w:rPr>
          <w:rFonts w:ascii="Open Sans" w:hAnsi="Open Sans"/>
          <w:color w:val="1A1A1A"/>
          <w:spacing w:val="1"/>
        </w:rPr>
        <w:t xml:space="preserve"> Банк», ОАО «</w:t>
      </w:r>
      <w:proofErr w:type="spellStart"/>
      <w:r>
        <w:rPr>
          <w:rFonts w:ascii="Open Sans" w:hAnsi="Open Sans"/>
          <w:color w:val="1A1A1A"/>
          <w:spacing w:val="1"/>
        </w:rPr>
        <w:t>Приорбанк</w:t>
      </w:r>
      <w:proofErr w:type="spellEnd"/>
      <w:r>
        <w:rPr>
          <w:rFonts w:ascii="Open Sans" w:hAnsi="Open Sans"/>
          <w:color w:val="1A1A1A"/>
          <w:spacing w:val="1"/>
        </w:rPr>
        <w:t>» на имя заявителя.</w:t>
      </w:r>
    </w:p>
    <w:p w:rsidR="00CE79F8" w:rsidRPr="006A23B2" w:rsidRDefault="00CE79F8" w:rsidP="006A23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A1A1A"/>
          <w:spacing w:val="1"/>
        </w:rPr>
      </w:pPr>
      <w:r>
        <w:rPr>
          <w:rStyle w:val="a4"/>
          <w:rFonts w:ascii="Open Sans" w:hAnsi="Open Sans"/>
          <w:color w:val="3E3E3E"/>
          <w:spacing w:val="1"/>
        </w:rPr>
        <w:t>По всем вопросам оказания единовременной материальной помощи к учебному году семьям, воспитывающим троих и более детей, необходимо обращаться в будни дни в государственное учреждение «</w:t>
      </w:r>
      <w:proofErr w:type="spellStart"/>
      <w:r>
        <w:rPr>
          <w:rStyle w:val="a4"/>
          <w:rFonts w:ascii="Open Sans" w:hAnsi="Open Sans"/>
          <w:color w:val="3E3E3E"/>
          <w:spacing w:val="1"/>
        </w:rPr>
        <w:t>Новополоцкий</w:t>
      </w:r>
      <w:proofErr w:type="spellEnd"/>
      <w:r>
        <w:rPr>
          <w:rStyle w:val="a4"/>
          <w:rFonts w:ascii="Open Sans" w:hAnsi="Open Sans"/>
          <w:color w:val="3E3E3E"/>
          <w:spacing w:val="1"/>
        </w:rPr>
        <w:t xml:space="preserve"> территориальный центр социального обслуживания населени</w:t>
      </w:r>
      <w:r w:rsidR="00E86084">
        <w:rPr>
          <w:rStyle w:val="a4"/>
          <w:rFonts w:ascii="Open Sans" w:hAnsi="Open Sans"/>
          <w:color w:val="3E3E3E"/>
          <w:spacing w:val="1"/>
        </w:rPr>
        <w:t xml:space="preserve">я» (ул. Парковая, д. 20, </w:t>
      </w:r>
      <w:proofErr w:type="spellStart"/>
      <w:r w:rsidR="00E86084">
        <w:rPr>
          <w:rStyle w:val="a4"/>
          <w:rFonts w:ascii="Open Sans" w:hAnsi="Open Sans"/>
          <w:color w:val="3E3E3E"/>
          <w:spacing w:val="1"/>
        </w:rPr>
        <w:t>каб</w:t>
      </w:r>
      <w:proofErr w:type="spellEnd"/>
      <w:r w:rsidR="00E86084">
        <w:rPr>
          <w:rStyle w:val="a4"/>
          <w:rFonts w:ascii="Open Sans" w:hAnsi="Open Sans"/>
          <w:color w:val="3E3E3E"/>
          <w:spacing w:val="1"/>
        </w:rPr>
        <w:t>. 26</w:t>
      </w:r>
      <w:r>
        <w:rPr>
          <w:rStyle w:val="a4"/>
          <w:rFonts w:ascii="Open Sans" w:hAnsi="Open Sans"/>
          <w:color w:val="3E3E3E"/>
          <w:spacing w:val="1"/>
        </w:rPr>
        <w:t>, тел. 52-</w:t>
      </w:r>
      <w:r w:rsidR="00E86084">
        <w:rPr>
          <w:rStyle w:val="a4"/>
          <w:rFonts w:ascii="Open Sans" w:hAnsi="Open Sans"/>
          <w:color w:val="3E3E3E"/>
          <w:spacing w:val="1"/>
        </w:rPr>
        <w:t>67-68</w:t>
      </w:r>
      <w:r>
        <w:rPr>
          <w:rStyle w:val="a4"/>
          <w:rFonts w:ascii="Open Sans" w:hAnsi="Open Sans"/>
          <w:color w:val="3E3E3E"/>
          <w:spacing w:val="1"/>
        </w:rPr>
        <w:t>).</w:t>
      </w:r>
      <w:bookmarkStart w:id="0" w:name="_GoBack"/>
      <w:bookmarkEnd w:id="0"/>
    </w:p>
    <w:sectPr w:rsidR="00CE79F8" w:rsidRPr="006A23B2" w:rsidSect="0096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9F8"/>
    <w:rsid w:val="00037437"/>
    <w:rsid w:val="00280476"/>
    <w:rsid w:val="002F06C1"/>
    <w:rsid w:val="006A23B2"/>
    <w:rsid w:val="009660FC"/>
    <w:rsid w:val="00CE79F8"/>
    <w:rsid w:val="00E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238"/>
  <w15:docId w15:val="{C6F62FBC-5490-42DC-9835-8628D34E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</dc:creator>
  <cp:keywords/>
  <dc:description/>
  <cp:lastModifiedBy>User</cp:lastModifiedBy>
  <cp:revision>3</cp:revision>
  <dcterms:created xsi:type="dcterms:W3CDTF">2025-07-17T13:05:00Z</dcterms:created>
  <dcterms:modified xsi:type="dcterms:W3CDTF">2025-07-18T07:12:00Z</dcterms:modified>
</cp:coreProperties>
</file>